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F89C" w14:textId="77777777" w:rsidR="00E83D4F" w:rsidRPr="00E83D4F" w:rsidRDefault="00E83D4F" w:rsidP="00E83D4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E83D4F">
        <w:rPr>
          <w:rFonts w:ascii="Times New Roman" w:eastAsia="Times New Roman" w:hAnsi="Times New Roman" w:cs="Times New Roman"/>
          <w:b/>
          <w:bCs/>
          <w:kern w:val="36"/>
          <w:sz w:val="48"/>
          <w:szCs w:val="48"/>
          <w:lang w:eastAsia="it-IT"/>
          <w14:ligatures w14:val="none"/>
        </w:rPr>
        <w:t>Borsa di Studio Nazionale A.S. 2025/2026 - Graduatoria Ammessi</w:t>
      </w:r>
    </w:p>
    <w:p w14:paraId="687F40FA" w14:textId="77777777" w:rsidR="00E83D4F" w:rsidRPr="00E83D4F" w:rsidRDefault="00E83D4F" w:rsidP="00E83D4F">
      <w:pPr>
        <w:spacing w:before="100" w:beforeAutospacing="1" w:after="100" w:afterAutospacing="1" w:line="240" w:lineRule="auto"/>
        <w:jc w:val="center"/>
        <w:rPr>
          <w:rFonts w:ascii="Candara" w:eastAsia="Times New Roman" w:hAnsi="Candara" w:cs="Times New Roman"/>
          <w:kern w:val="0"/>
          <w:sz w:val="24"/>
          <w:szCs w:val="24"/>
          <w:lang w:eastAsia="it-IT"/>
          <w14:ligatures w14:val="none"/>
        </w:rPr>
      </w:pPr>
      <w:r w:rsidRPr="00E83D4F">
        <w:rPr>
          <w:rFonts w:ascii="Candara" w:eastAsia="Times New Roman" w:hAnsi="Candara" w:cs="Times New Roman"/>
          <w:kern w:val="0"/>
          <w:sz w:val="24"/>
          <w:szCs w:val="24"/>
          <w:lang w:eastAsia="it-IT"/>
          <w14:ligatures w14:val="none"/>
        </w:rPr>
        <w:t>Graduatoria Borsa di Studio Nazionale A.S. 2025/2026</w:t>
      </w:r>
    </w:p>
    <w:p w14:paraId="0658A939" w14:textId="77777777" w:rsidR="00E83D4F" w:rsidRDefault="00E83D4F" w:rsidP="00E83D4F">
      <w:pPr>
        <w:pStyle w:val="NormaleWeb"/>
        <w:jc w:val="both"/>
        <w:rPr>
          <w:rFonts w:ascii="Candara" w:hAnsi="Candara"/>
        </w:rPr>
      </w:pPr>
    </w:p>
    <w:p w14:paraId="67FB5523" w14:textId="151FF723" w:rsidR="00E83D4F" w:rsidRPr="00E83D4F" w:rsidRDefault="00E83D4F" w:rsidP="00E83D4F">
      <w:pPr>
        <w:pStyle w:val="NormaleWeb"/>
        <w:jc w:val="both"/>
        <w:rPr>
          <w:rFonts w:ascii="Candara" w:hAnsi="Candara"/>
        </w:rPr>
      </w:pPr>
      <w:r w:rsidRPr="00E83D4F">
        <w:rPr>
          <w:rFonts w:ascii="Candara" w:hAnsi="Candara"/>
        </w:rPr>
        <w:t xml:space="preserve">Si comunica che, con determinazione n. 492 del 11/06/2026 del Direttore del Servizio Politiche Scolastiche, è stata approvata la graduatoria unica regionale relativa alla </w:t>
      </w:r>
      <w:r w:rsidRPr="00E83D4F">
        <w:rPr>
          <w:rStyle w:val="Enfasigrassetto"/>
          <w:rFonts w:ascii="Candara" w:hAnsi="Candara"/>
        </w:rPr>
        <w:t>Borsa di</w:t>
      </w:r>
      <w:r w:rsidRPr="00E83D4F">
        <w:rPr>
          <w:rFonts w:ascii="Candara" w:hAnsi="Candara"/>
        </w:rPr>
        <w:t xml:space="preserve"> </w:t>
      </w:r>
      <w:r w:rsidRPr="00E83D4F">
        <w:rPr>
          <w:rStyle w:val="Enfasigrassetto"/>
          <w:rFonts w:ascii="Candara" w:hAnsi="Candara"/>
        </w:rPr>
        <w:t xml:space="preserve">Studio Nazionale per </w:t>
      </w:r>
      <w:proofErr w:type="gramStart"/>
      <w:r w:rsidRPr="00E83D4F">
        <w:rPr>
          <w:rStyle w:val="Enfasigrassetto"/>
          <w:rFonts w:ascii="Candara" w:hAnsi="Candara"/>
        </w:rPr>
        <w:t>l' A.S.</w:t>
      </w:r>
      <w:proofErr w:type="gramEnd"/>
      <w:r w:rsidRPr="00E83D4F">
        <w:rPr>
          <w:rStyle w:val="Enfasigrassetto"/>
          <w:rFonts w:ascii="Candara" w:hAnsi="Candara"/>
        </w:rPr>
        <w:t xml:space="preserve"> 2025/26.</w:t>
      </w:r>
    </w:p>
    <w:p w14:paraId="2FFE10DC" w14:textId="77777777" w:rsidR="00E83D4F" w:rsidRPr="00E83D4F" w:rsidRDefault="00E83D4F" w:rsidP="00E83D4F">
      <w:pPr>
        <w:pStyle w:val="NormaleWeb"/>
        <w:jc w:val="both"/>
        <w:rPr>
          <w:rFonts w:ascii="Candara" w:hAnsi="Candara"/>
        </w:rPr>
      </w:pPr>
      <w:r w:rsidRPr="00E83D4F">
        <w:rPr>
          <w:rFonts w:ascii="Candara" w:hAnsi="Candara"/>
        </w:rPr>
        <w:t>Considerato che il numero delle richieste ammissibili è risultato inferiore rispetto alle Borse disponibili, si è provveduto ad incrementare il valore unitario della Borsa di Studio, ripartendo le risorse disponibili tra tutti gli studenti aventi diritto. Conseguentemente</w:t>
      </w:r>
      <w:r w:rsidRPr="00E83D4F">
        <w:rPr>
          <w:rStyle w:val="Enfasigrassetto"/>
          <w:rFonts w:ascii="Candara" w:hAnsi="Candara"/>
        </w:rPr>
        <w:t xml:space="preserve"> l'importo della Borsa è stato rideterminato in € 226,78 per ciascun beneficiario.</w:t>
      </w:r>
    </w:p>
    <w:p w14:paraId="40D9860A" w14:textId="15AC7C0F" w:rsidR="00E83D4F" w:rsidRPr="00E83D4F" w:rsidRDefault="00E83D4F" w:rsidP="00E83D4F">
      <w:pPr>
        <w:pStyle w:val="NormaleWeb"/>
        <w:jc w:val="both"/>
        <w:rPr>
          <w:rFonts w:ascii="Candara" w:hAnsi="Candara"/>
        </w:rPr>
      </w:pPr>
      <w:r w:rsidRPr="00E83D4F">
        <w:rPr>
          <w:rFonts w:ascii="Candara" w:hAnsi="Candara"/>
        </w:rPr>
        <w:t xml:space="preserve">Si informano pertanto gli studenti che nel corso dell'A.S. 2025/2026 hanno frequentato un Istituto di istruzione secondaria di II grado e hanno presentato, entro il 31 marzo 2026, domanda per l'ottenimento della Borsa di Studio Nazionale, che, presso l'Ufficio </w:t>
      </w:r>
      <w:r w:rsidRPr="00E83D4F">
        <w:rPr>
          <w:rFonts w:ascii="Candara" w:hAnsi="Candara"/>
        </w:rPr>
        <w:t>Servizi Sociali</w:t>
      </w:r>
      <w:r w:rsidRPr="00E83D4F">
        <w:rPr>
          <w:rFonts w:ascii="Candara" w:hAnsi="Candara"/>
        </w:rPr>
        <w:t xml:space="preserve"> del Comune è consultabile l'elenco dei beneficiari.</w:t>
      </w:r>
    </w:p>
    <w:p w14:paraId="73F7F75C" w14:textId="77777777" w:rsidR="00E83D4F" w:rsidRPr="00E83D4F" w:rsidRDefault="00E83D4F" w:rsidP="00E83D4F">
      <w:pPr>
        <w:pStyle w:val="NormaleWeb"/>
        <w:jc w:val="both"/>
        <w:rPr>
          <w:rFonts w:ascii="Candara" w:hAnsi="Candara"/>
        </w:rPr>
      </w:pPr>
      <w:r w:rsidRPr="00E83D4F">
        <w:rPr>
          <w:rFonts w:ascii="Candara" w:hAnsi="Candara"/>
        </w:rPr>
        <w:t>Si fa fin da ora presente che, gli studenti utilmente inseriti nell'elenco dei beneficiari della Borsa di Studio Nazionale, non potranno beneficiare della Borsa di Studio Regionale riferita allo stesso anno scolastico e, qualora abbiano presentato domanda per quest'ultima, verranno esclusi d'ufficio dall'elenco dei beneficiari della stessa.</w:t>
      </w:r>
    </w:p>
    <w:p w14:paraId="0AD97A70" w14:textId="77777777" w:rsidR="00E83D4F" w:rsidRDefault="00E83D4F" w:rsidP="00E83D4F">
      <w:pPr>
        <w:pStyle w:val="NormaleWeb"/>
        <w:jc w:val="both"/>
        <w:rPr>
          <w:rFonts w:ascii="Candara" w:hAnsi="Candara"/>
        </w:rPr>
      </w:pPr>
      <w:r w:rsidRPr="00E83D4F">
        <w:rPr>
          <w:rFonts w:ascii="Candara" w:hAnsi="Candara"/>
        </w:rPr>
        <w:t xml:space="preserve">Il pagamento della Borsa di Studio </w:t>
      </w:r>
      <w:proofErr w:type="gramStart"/>
      <w:r w:rsidRPr="00E83D4F">
        <w:rPr>
          <w:rFonts w:ascii="Candara" w:hAnsi="Candara"/>
        </w:rPr>
        <w:t>Nazionale  avverrà</w:t>
      </w:r>
      <w:proofErr w:type="gramEnd"/>
      <w:r w:rsidRPr="00E83D4F">
        <w:rPr>
          <w:rFonts w:ascii="Candara" w:hAnsi="Candara"/>
        </w:rPr>
        <w:t xml:space="preserve"> successivamente, a seguito di apposita comunicazione da parte del Ministero dell'Istruzione e del Merito.</w:t>
      </w:r>
    </w:p>
    <w:p w14:paraId="2BB32A10" w14:textId="71632DE0" w:rsidR="00E83D4F" w:rsidRDefault="00E83D4F" w:rsidP="00E83D4F">
      <w:pPr>
        <w:pStyle w:val="NormaleWeb"/>
        <w:jc w:val="both"/>
        <w:rPr>
          <w:rFonts w:ascii="Candara" w:hAnsi="Candara"/>
        </w:rPr>
      </w:pP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Il Responsabile del Servizio</w:t>
      </w:r>
    </w:p>
    <w:p w14:paraId="3D543321" w14:textId="40F86E4E" w:rsidR="00E83D4F" w:rsidRPr="00E83D4F" w:rsidRDefault="00E83D4F" w:rsidP="00E83D4F">
      <w:pPr>
        <w:pStyle w:val="NormaleWeb"/>
        <w:jc w:val="both"/>
        <w:rPr>
          <w:rFonts w:ascii="Candara" w:hAnsi="Candara"/>
        </w:rPr>
      </w:pP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 xml:space="preserve">            Dr.ssa Silvia Sias</w:t>
      </w:r>
    </w:p>
    <w:p w14:paraId="4D864ADD" w14:textId="77777777" w:rsidR="007106E6" w:rsidRPr="00E83D4F" w:rsidRDefault="007106E6">
      <w:pPr>
        <w:rPr>
          <w:rFonts w:ascii="Candara" w:hAnsi="Candara"/>
        </w:rPr>
      </w:pPr>
    </w:p>
    <w:sectPr w:rsidR="007106E6" w:rsidRPr="00E83D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4F"/>
    <w:rsid w:val="003D6E32"/>
    <w:rsid w:val="007106E6"/>
    <w:rsid w:val="00987424"/>
    <w:rsid w:val="00CD55CD"/>
    <w:rsid w:val="00E83D4F"/>
    <w:rsid w:val="00F472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0256"/>
  <w15:chartTrackingRefBased/>
  <w15:docId w15:val="{1B850935-E5DA-4D5D-A148-355E7757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3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83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83D4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83D4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83D4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83D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3D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3D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3D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3D4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83D4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83D4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83D4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83D4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83D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3D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3D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3D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3D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3D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3D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3D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3D4F"/>
    <w:rPr>
      <w:i/>
      <w:iCs/>
      <w:color w:val="404040" w:themeColor="text1" w:themeTint="BF"/>
    </w:rPr>
  </w:style>
  <w:style w:type="paragraph" w:styleId="Paragrafoelenco">
    <w:name w:val="List Paragraph"/>
    <w:basedOn w:val="Normale"/>
    <w:uiPriority w:val="34"/>
    <w:qFormat/>
    <w:rsid w:val="00E83D4F"/>
    <w:pPr>
      <w:ind w:left="720"/>
      <w:contextualSpacing/>
    </w:pPr>
  </w:style>
  <w:style w:type="character" w:styleId="Enfasiintensa">
    <w:name w:val="Intense Emphasis"/>
    <w:basedOn w:val="Carpredefinitoparagrafo"/>
    <w:uiPriority w:val="21"/>
    <w:qFormat/>
    <w:rsid w:val="00E83D4F"/>
    <w:rPr>
      <w:i/>
      <w:iCs/>
      <w:color w:val="2F5496" w:themeColor="accent1" w:themeShade="BF"/>
    </w:rPr>
  </w:style>
  <w:style w:type="paragraph" w:styleId="Citazioneintensa">
    <w:name w:val="Intense Quote"/>
    <w:basedOn w:val="Normale"/>
    <w:next w:val="Normale"/>
    <w:link w:val="CitazioneintensaCarattere"/>
    <w:uiPriority w:val="30"/>
    <w:qFormat/>
    <w:rsid w:val="00E8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83D4F"/>
    <w:rPr>
      <w:i/>
      <w:iCs/>
      <w:color w:val="2F5496" w:themeColor="accent1" w:themeShade="BF"/>
    </w:rPr>
  </w:style>
  <w:style w:type="character" w:styleId="Riferimentointenso">
    <w:name w:val="Intense Reference"/>
    <w:basedOn w:val="Carpredefinitoparagrafo"/>
    <w:uiPriority w:val="32"/>
    <w:qFormat/>
    <w:rsid w:val="00E83D4F"/>
    <w:rPr>
      <w:b/>
      <w:bCs/>
      <w:smallCaps/>
      <w:color w:val="2F5496" w:themeColor="accent1" w:themeShade="BF"/>
      <w:spacing w:val="5"/>
    </w:rPr>
  </w:style>
  <w:style w:type="paragraph" w:styleId="NormaleWeb">
    <w:name w:val="Normal (Web)"/>
    <w:basedOn w:val="Normale"/>
    <w:uiPriority w:val="99"/>
    <w:semiHidden/>
    <w:unhideWhenUsed/>
    <w:rsid w:val="00E83D4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E83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Sias</dc:creator>
  <cp:keywords/>
  <dc:description/>
  <cp:lastModifiedBy>Silvia Sias</cp:lastModifiedBy>
  <cp:revision>1</cp:revision>
  <dcterms:created xsi:type="dcterms:W3CDTF">2026-06-17T09:39:00Z</dcterms:created>
  <dcterms:modified xsi:type="dcterms:W3CDTF">2026-06-17T09:42:00Z</dcterms:modified>
</cp:coreProperties>
</file>